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F4" w:rsidRDefault="00D930F4">
      <w:pPr>
        <w:pStyle w:val="Pagrindinistekstas"/>
        <w:rPr>
          <w:sz w:val="20"/>
        </w:rPr>
      </w:pPr>
    </w:p>
    <w:p w:rsidR="00D930F4" w:rsidRDefault="00D930F4">
      <w:pPr>
        <w:pStyle w:val="Pagrindinistekstas"/>
        <w:spacing w:before="6"/>
        <w:rPr>
          <w:sz w:val="10"/>
        </w:rPr>
      </w:pPr>
    </w:p>
    <w:p w:rsidR="00D930F4" w:rsidRDefault="00D930F4">
      <w:pPr>
        <w:pStyle w:val="Pagrindinistekstas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80pt;height:.5pt;mso-position-horizontal-relative:char;mso-position-vertical-relative:line" coordsize="9600,10">
            <v:line id="_x0000_s1032" style="position:absolute" from="0,5" to="9600,5" strokeweight=".48pt"/>
            <w10:wrap type="none"/>
            <w10:anchorlock/>
          </v:group>
        </w:pict>
      </w:r>
    </w:p>
    <w:p w:rsidR="00D930F4" w:rsidRDefault="0062749E">
      <w:pPr>
        <w:spacing w:line="221" w:lineRule="exact"/>
        <w:ind w:left="963" w:right="964"/>
        <w:jc w:val="center"/>
        <w:rPr>
          <w:sz w:val="20"/>
        </w:rPr>
      </w:pPr>
      <w:r>
        <w:rPr>
          <w:sz w:val="20"/>
        </w:rPr>
        <w:t>(tėvų, globėjų, rūpintojų vardas, pavardė)</w:t>
      </w:r>
    </w:p>
    <w:p w:rsidR="00D930F4" w:rsidRDefault="00D930F4">
      <w:pPr>
        <w:pStyle w:val="Pagrindinistekstas"/>
        <w:rPr>
          <w:sz w:val="20"/>
        </w:rPr>
      </w:pPr>
    </w:p>
    <w:p w:rsidR="00D930F4" w:rsidRDefault="00D930F4">
      <w:pPr>
        <w:pStyle w:val="Pagrindinistekstas"/>
        <w:spacing w:before="11"/>
        <w:rPr>
          <w:sz w:val="15"/>
        </w:rPr>
      </w:pPr>
      <w:r w:rsidRPr="00D930F4">
        <w:pict>
          <v:shape id="_x0000_s1030" style="position:absolute;margin-left:86.05pt;margin-top:11.35pt;width:480.15pt;height:.1pt;z-index:-251657216;mso-wrap-distance-left:0;mso-wrap-distance-right:0;mso-position-horizontal-relative:page" coordorigin="1721,227" coordsize="9603,0" path="m1721,227r9602,e" filled="f" strokeweight=".14056mm">
            <v:path arrowok="t"/>
            <w10:wrap type="topAndBottom" anchorx="page"/>
          </v:shape>
        </w:pict>
      </w:r>
    </w:p>
    <w:p w:rsidR="00D930F4" w:rsidRDefault="0062749E">
      <w:pPr>
        <w:spacing w:line="202" w:lineRule="exact"/>
        <w:ind w:left="963" w:right="967"/>
        <w:jc w:val="center"/>
        <w:rPr>
          <w:sz w:val="20"/>
        </w:rPr>
      </w:pPr>
      <w:r>
        <w:rPr>
          <w:sz w:val="20"/>
        </w:rPr>
        <w:t>(telefono nr., el. pašto adresas)</w:t>
      </w:r>
    </w:p>
    <w:p w:rsidR="00D930F4" w:rsidRDefault="00D930F4">
      <w:pPr>
        <w:pStyle w:val="Pagrindinistekstas"/>
        <w:rPr>
          <w:sz w:val="20"/>
        </w:rPr>
      </w:pPr>
    </w:p>
    <w:p w:rsidR="00D930F4" w:rsidRDefault="00D930F4">
      <w:pPr>
        <w:pStyle w:val="Pagrindinistekstas"/>
        <w:spacing w:before="1"/>
        <w:rPr>
          <w:sz w:val="16"/>
        </w:rPr>
      </w:pPr>
    </w:p>
    <w:p w:rsidR="00D930F4" w:rsidRDefault="0062749E">
      <w:pPr>
        <w:pStyle w:val="Pagrindinistekstas"/>
        <w:spacing w:before="90"/>
        <w:ind w:left="101" w:right="6290"/>
      </w:pPr>
      <w:r>
        <w:t>Mažeikių lopšelio-darželio „Saulutė</w:t>
      </w:r>
      <w:r>
        <w:t>“ direktorei</w:t>
      </w:r>
    </w:p>
    <w:p w:rsidR="00D930F4" w:rsidRDefault="00D930F4">
      <w:pPr>
        <w:pStyle w:val="Pagrindinistekstas"/>
        <w:rPr>
          <w:sz w:val="26"/>
        </w:rPr>
      </w:pPr>
    </w:p>
    <w:p w:rsidR="00D930F4" w:rsidRDefault="00D930F4">
      <w:pPr>
        <w:pStyle w:val="Pagrindinistekstas"/>
        <w:spacing w:before="4"/>
        <w:rPr>
          <w:sz w:val="20"/>
        </w:rPr>
      </w:pPr>
    </w:p>
    <w:p w:rsidR="00D930F4" w:rsidRDefault="0062749E">
      <w:pPr>
        <w:pStyle w:val="Heading1"/>
      </w:pPr>
      <w:r>
        <w:t>PRAŠYMAS</w:t>
      </w:r>
    </w:p>
    <w:p w:rsidR="00D930F4" w:rsidRDefault="0062749E">
      <w:pPr>
        <w:spacing w:before="120"/>
        <w:ind w:left="963" w:right="967"/>
        <w:jc w:val="center"/>
        <w:rPr>
          <w:b/>
          <w:sz w:val="24"/>
        </w:rPr>
      </w:pPr>
      <w:r>
        <w:rPr>
          <w:b/>
          <w:sz w:val="24"/>
        </w:rPr>
        <w:t>DĖL VAIKO PRIEŽIŪROS PASLAUGŲ ORGANIZAVIMO KARANTINO LAIKOTARPIU</w:t>
      </w:r>
    </w:p>
    <w:p w:rsidR="00D930F4" w:rsidRDefault="00D930F4">
      <w:pPr>
        <w:pStyle w:val="Pagrindinistekstas"/>
        <w:rPr>
          <w:b/>
          <w:sz w:val="20"/>
        </w:rPr>
      </w:pPr>
    </w:p>
    <w:p w:rsidR="00D930F4" w:rsidRDefault="00D930F4">
      <w:pPr>
        <w:pStyle w:val="Pagrindinistekstas"/>
        <w:spacing w:before="2"/>
        <w:rPr>
          <w:b/>
          <w:sz w:val="10"/>
        </w:rPr>
      </w:pPr>
      <w:r w:rsidRPr="00D930F4">
        <w:pict>
          <v:shape id="_x0000_s1029" style="position:absolute;margin-left:266.05pt;margin-top:8.05pt;width:120pt;height:.1pt;z-index:-251656192;mso-wrap-distance-left:0;mso-wrap-distance-right:0;mso-position-horizontal-relative:page" coordorigin="5321,161" coordsize="2400,0" path="m5321,161r2400,e" filled="f" strokeweight=".48pt">
            <v:path arrowok="t"/>
            <w10:wrap type="topAndBottom" anchorx="page"/>
          </v:shape>
        </w:pict>
      </w:r>
    </w:p>
    <w:p w:rsidR="00D930F4" w:rsidRDefault="0062749E">
      <w:pPr>
        <w:spacing w:line="202" w:lineRule="exact"/>
        <w:ind w:left="963" w:right="963"/>
        <w:jc w:val="center"/>
        <w:rPr>
          <w:sz w:val="20"/>
        </w:rPr>
      </w:pPr>
      <w:r>
        <w:rPr>
          <w:sz w:val="20"/>
        </w:rPr>
        <w:t>(data)</w:t>
      </w:r>
    </w:p>
    <w:p w:rsidR="00D930F4" w:rsidRDefault="0062749E">
      <w:pPr>
        <w:pStyle w:val="Pagrindinistekstas"/>
        <w:spacing w:line="276" w:lineRule="exact"/>
        <w:ind w:left="961" w:right="967"/>
        <w:jc w:val="center"/>
      </w:pPr>
      <w:r>
        <w:t>Mažeikiai</w:t>
      </w:r>
    </w:p>
    <w:p w:rsidR="00D930F4" w:rsidRDefault="00D930F4">
      <w:pPr>
        <w:pStyle w:val="Pagrindinistekstas"/>
        <w:rPr>
          <w:sz w:val="26"/>
        </w:rPr>
      </w:pPr>
    </w:p>
    <w:p w:rsidR="00D930F4" w:rsidRDefault="0062749E">
      <w:pPr>
        <w:pStyle w:val="Pagrindinistekstas"/>
        <w:tabs>
          <w:tab w:val="left" w:pos="9739"/>
        </w:tabs>
        <w:spacing w:before="159"/>
        <w:ind w:left="953"/>
      </w:pPr>
      <w:r>
        <w:t>Prašau</w:t>
      </w:r>
      <w:r>
        <w:rPr>
          <w:spacing w:val="17"/>
        </w:rPr>
        <w:t xml:space="preserve"> </w:t>
      </w:r>
      <w:r>
        <w:t>leisti</w:t>
      </w:r>
      <w:r>
        <w:rPr>
          <w:spacing w:val="18"/>
        </w:rPr>
        <w:t xml:space="preserve"> </w:t>
      </w:r>
      <w:r>
        <w:t>mano</w:t>
      </w:r>
      <w:r>
        <w:rPr>
          <w:spacing w:val="17"/>
        </w:rPr>
        <w:t xml:space="preserve"> </w:t>
      </w:r>
      <w:r>
        <w:t>dukrai</w:t>
      </w:r>
      <w:r>
        <w:rPr>
          <w:spacing w:val="18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sūnui</w:t>
      </w:r>
      <w:r>
        <w:rPr>
          <w:spacing w:val="16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globotiniui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30F4" w:rsidRDefault="00D930F4">
      <w:pPr>
        <w:sectPr w:rsidR="00D930F4">
          <w:type w:val="continuous"/>
          <w:pgSz w:w="11910" w:h="16840"/>
          <w:pgMar w:top="1580" w:right="460" w:bottom="280" w:left="1600" w:header="567" w:footer="567" w:gutter="0"/>
          <w:cols w:space="1296"/>
        </w:sectPr>
      </w:pPr>
    </w:p>
    <w:p w:rsidR="00D930F4" w:rsidRDefault="00D930F4">
      <w:pPr>
        <w:pStyle w:val="Pagrindinistekstas"/>
        <w:spacing w:before="43" w:line="276" w:lineRule="auto"/>
        <w:ind w:left="101" w:right="553"/>
      </w:pPr>
      <w:r>
        <w:lastRenderedPageBreak/>
        <w:pict>
          <v:shape id="_x0000_s1028" style="position:absolute;left:0;text-align:left;margin-left:147.7pt;margin-top:15.7pt;width:108.15pt;height:.1pt;z-index:-251723776;mso-position-horizontal-relative:page" coordorigin="2954,314" coordsize="2163,0" o:spt="100" adj="0,,0" path="m2954,314r1200,m4157,314r960,e" filled="f" strokeweight=".48pt">
            <v:stroke joinstyle="round"/>
            <v:formulas/>
            <v:path arrowok="t" o:connecttype="segments"/>
            <w10:wrap anchorx="page"/>
          </v:shape>
        </w:pict>
      </w:r>
      <w:r w:rsidR="0062749E">
        <w:t>nuo 2020 m. darželyje „Saulutė</w:t>
      </w:r>
      <w:r w:rsidR="0062749E">
        <w:t>“.</w:t>
      </w:r>
    </w:p>
    <w:p w:rsidR="00D930F4" w:rsidRDefault="0062749E">
      <w:pPr>
        <w:pStyle w:val="Pagrindinistekstas"/>
        <w:spacing w:line="275" w:lineRule="exact"/>
        <w:ind w:left="953"/>
      </w:pPr>
      <w:r>
        <w:t>Patvirtinu, kad:</w:t>
      </w:r>
    </w:p>
    <w:p w:rsidR="00D930F4" w:rsidRDefault="0062749E">
      <w:pPr>
        <w:pStyle w:val="Pagrindinistekstas"/>
        <w:spacing w:before="43"/>
        <w:ind w:left="101"/>
      </w:pPr>
      <w:r>
        <w:br w:type="column"/>
      </w:r>
      <w:r>
        <w:lastRenderedPageBreak/>
        <w:t>d. pasinaudoti vaiko priežiūros paslaugomis Mažeikių lopšelyje-</w:t>
      </w:r>
    </w:p>
    <w:p w:rsidR="00D930F4" w:rsidRDefault="00D930F4">
      <w:pPr>
        <w:sectPr w:rsidR="00D930F4" w:rsidSect="0062749E">
          <w:type w:val="continuous"/>
          <w:pgSz w:w="11910" w:h="16840"/>
          <w:pgMar w:top="1418" w:right="460" w:bottom="280" w:left="1600" w:header="567" w:footer="567" w:gutter="0"/>
          <w:cols w:num="2" w:space="1296" w:equalWidth="0">
            <w:col w:w="2474" w:space="996"/>
            <w:col w:w="6380"/>
          </w:cols>
        </w:sectPr>
      </w:pPr>
    </w:p>
    <w:p w:rsidR="00D930F4" w:rsidRDefault="0062749E">
      <w:pPr>
        <w:pStyle w:val="Sraopastraipa"/>
        <w:numPr>
          <w:ilvl w:val="0"/>
          <w:numId w:val="1"/>
        </w:numPr>
        <w:tabs>
          <w:tab w:val="left" w:pos="1199"/>
        </w:tabs>
        <w:spacing w:before="41"/>
        <w:ind w:right="104" w:firstLine="852"/>
        <w:jc w:val="both"/>
        <w:rPr>
          <w:sz w:val="24"/>
        </w:rPr>
      </w:pPr>
      <w:r>
        <w:rPr>
          <w:sz w:val="24"/>
        </w:rPr>
        <w:lastRenderedPageBreak/>
        <w:t>įvertintos visos kitos vaiko priežiūros galimybės namuose (abu tėvai ar artimieji turi dirbti, taip pat nėra galimybės samdyti auklės ar kito suaugusiojo vaikui</w:t>
      </w:r>
      <w:r>
        <w:rPr>
          <w:spacing w:val="-6"/>
          <w:sz w:val="24"/>
        </w:rPr>
        <w:t xml:space="preserve"> </w:t>
      </w:r>
      <w:r>
        <w:rPr>
          <w:sz w:val="24"/>
        </w:rPr>
        <w:t>prižiūrėti).</w:t>
      </w:r>
    </w:p>
    <w:p w:rsidR="00D930F4" w:rsidRDefault="0062749E">
      <w:pPr>
        <w:pStyle w:val="Sraopastraipa"/>
        <w:numPr>
          <w:ilvl w:val="0"/>
          <w:numId w:val="1"/>
        </w:numPr>
        <w:tabs>
          <w:tab w:val="left" w:pos="1199"/>
        </w:tabs>
        <w:ind w:right="104" w:firstLine="852"/>
        <w:jc w:val="both"/>
        <w:rPr>
          <w:sz w:val="24"/>
        </w:rPr>
      </w:pPr>
      <w:r>
        <w:rPr>
          <w:sz w:val="24"/>
        </w:rPr>
        <w:t>vaikas neserga lėtinėmis ligomis, nurodytomis Sunkių lėtinių ligų, dėl kurių ekstr</w:t>
      </w:r>
      <w:r>
        <w:rPr>
          <w:sz w:val="24"/>
        </w:rPr>
        <w:t>emaliosios</w:t>
      </w:r>
      <w:r>
        <w:rPr>
          <w:spacing w:val="-13"/>
          <w:sz w:val="24"/>
        </w:rPr>
        <w:t xml:space="preserve"> </w:t>
      </w:r>
      <w:r>
        <w:rPr>
          <w:sz w:val="24"/>
        </w:rPr>
        <w:t>situacijos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14"/>
          <w:sz w:val="24"/>
        </w:rPr>
        <w:t xml:space="preserve"> </w:t>
      </w:r>
      <w:r>
        <w:rPr>
          <w:sz w:val="24"/>
        </w:rPr>
        <w:t>karantino</w:t>
      </w:r>
      <w:r>
        <w:rPr>
          <w:spacing w:val="-13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12"/>
          <w:sz w:val="24"/>
        </w:rPr>
        <w:t xml:space="preserve"> </w:t>
      </w:r>
      <w:r>
        <w:rPr>
          <w:sz w:val="24"/>
        </w:rPr>
        <w:t>asmeniui</w:t>
      </w:r>
      <w:r>
        <w:rPr>
          <w:spacing w:val="-13"/>
          <w:sz w:val="24"/>
        </w:rPr>
        <w:t xml:space="preserve"> </w:t>
      </w:r>
      <w:r>
        <w:rPr>
          <w:sz w:val="24"/>
        </w:rPr>
        <w:t>išduodamas</w:t>
      </w:r>
      <w:r>
        <w:rPr>
          <w:spacing w:val="-13"/>
          <w:sz w:val="24"/>
        </w:rPr>
        <w:t xml:space="preserve"> </w:t>
      </w:r>
      <w:r>
        <w:rPr>
          <w:sz w:val="24"/>
        </w:rPr>
        <w:t>nedarbingumo</w:t>
      </w:r>
      <w:r>
        <w:rPr>
          <w:spacing w:val="-13"/>
          <w:sz w:val="24"/>
        </w:rPr>
        <w:t xml:space="preserve"> </w:t>
      </w:r>
      <w:r>
        <w:rPr>
          <w:sz w:val="24"/>
        </w:rPr>
        <w:t>pažymėjimas, sąraše,</w:t>
      </w:r>
      <w:r>
        <w:rPr>
          <w:spacing w:val="-4"/>
          <w:sz w:val="24"/>
        </w:rPr>
        <w:t xml:space="preserve"> </w:t>
      </w:r>
      <w:r>
        <w:rPr>
          <w:sz w:val="24"/>
        </w:rPr>
        <w:t>patvirtintame</w:t>
      </w:r>
      <w:r>
        <w:rPr>
          <w:spacing w:val="-7"/>
          <w:sz w:val="24"/>
        </w:rPr>
        <w:t xml:space="preserve"> </w:t>
      </w:r>
      <w:r>
        <w:rPr>
          <w:sz w:val="24"/>
        </w:rPr>
        <w:t>Lietuvos</w:t>
      </w:r>
      <w:r>
        <w:rPr>
          <w:spacing w:val="-6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z w:val="24"/>
        </w:rPr>
        <w:t>sveikatos</w:t>
      </w:r>
      <w:r>
        <w:rPr>
          <w:spacing w:val="-6"/>
          <w:sz w:val="24"/>
        </w:rPr>
        <w:t xml:space="preserve"> </w:t>
      </w:r>
      <w:r>
        <w:rPr>
          <w:sz w:val="24"/>
        </w:rPr>
        <w:t>apsaugos</w:t>
      </w:r>
      <w:r>
        <w:rPr>
          <w:spacing w:val="-6"/>
          <w:sz w:val="24"/>
        </w:rPr>
        <w:t xml:space="preserve"> </w:t>
      </w:r>
      <w:r>
        <w:rPr>
          <w:sz w:val="24"/>
        </w:rPr>
        <w:t>ministro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6"/>
          <w:sz w:val="24"/>
        </w:rPr>
        <w:t xml:space="preserve"> </w:t>
      </w:r>
      <w:r>
        <w:rPr>
          <w:sz w:val="24"/>
        </w:rPr>
        <w:t>kovo</w:t>
      </w:r>
      <w:r>
        <w:rPr>
          <w:spacing w:val="-6"/>
          <w:sz w:val="24"/>
        </w:rPr>
        <w:t xml:space="preserve"> </w:t>
      </w:r>
      <w:r>
        <w:rPr>
          <w:sz w:val="24"/>
        </w:rPr>
        <w:t>23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r>
        <w:rPr>
          <w:sz w:val="24"/>
        </w:rPr>
        <w:t>įsakymu Nr. V-483 „Dėl Sunkių lėtinių ligų, dėl kurių ekstremaliosios sit</w:t>
      </w:r>
      <w:r>
        <w:rPr>
          <w:sz w:val="24"/>
        </w:rPr>
        <w:t>uacijos ar karantino laikotarpiu asmeniui išduodamas nedarbingumo pažymėjimas, sąrašo</w:t>
      </w:r>
      <w:r>
        <w:rPr>
          <w:spacing w:val="-2"/>
          <w:sz w:val="24"/>
        </w:rPr>
        <w:t xml:space="preserve"> </w:t>
      </w:r>
      <w:r>
        <w:rPr>
          <w:sz w:val="24"/>
        </w:rPr>
        <w:t>patvirtinimo“;</w:t>
      </w:r>
    </w:p>
    <w:p w:rsidR="00D930F4" w:rsidRDefault="0062749E">
      <w:pPr>
        <w:pStyle w:val="Sraopastraipa"/>
        <w:numPr>
          <w:ilvl w:val="0"/>
          <w:numId w:val="1"/>
        </w:numPr>
        <w:tabs>
          <w:tab w:val="left" w:pos="1199"/>
        </w:tabs>
        <w:ind w:left="1198" w:hanging="246"/>
        <w:jc w:val="both"/>
        <w:rPr>
          <w:sz w:val="24"/>
        </w:rPr>
      </w:pPr>
      <w:r>
        <w:rPr>
          <w:sz w:val="24"/>
        </w:rPr>
        <w:t>vaikas negyvena kartu su asmenimis priskirtinais rizikos</w:t>
      </w:r>
      <w:r>
        <w:rPr>
          <w:spacing w:val="-2"/>
          <w:sz w:val="24"/>
        </w:rPr>
        <w:t xml:space="preserve"> </w:t>
      </w:r>
      <w:r>
        <w:rPr>
          <w:sz w:val="24"/>
        </w:rPr>
        <w:t>grupėms;</w:t>
      </w:r>
    </w:p>
    <w:p w:rsidR="00D930F4" w:rsidRDefault="0062749E">
      <w:pPr>
        <w:pStyle w:val="Sraopastraipa"/>
        <w:numPr>
          <w:ilvl w:val="0"/>
          <w:numId w:val="1"/>
        </w:numPr>
        <w:tabs>
          <w:tab w:val="left" w:pos="1199"/>
        </w:tabs>
        <w:ind w:left="1198" w:hanging="246"/>
        <w:jc w:val="both"/>
        <w:rPr>
          <w:sz w:val="24"/>
        </w:rPr>
      </w:pPr>
      <w:r>
        <w:rPr>
          <w:sz w:val="24"/>
        </w:rPr>
        <w:t xml:space="preserve">mūsų šeimos nariai nėra </w:t>
      </w:r>
      <w:proofErr w:type="spellStart"/>
      <w:r>
        <w:rPr>
          <w:sz w:val="24"/>
        </w:rPr>
        <w:t>saviizoliacijoje</w:t>
      </w:r>
      <w:proofErr w:type="spellEnd"/>
      <w:r>
        <w:rPr>
          <w:sz w:val="24"/>
        </w:rPr>
        <w:t>;</w:t>
      </w:r>
    </w:p>
    <w:p w:rsidR="00D930F4" w:rsidRDefault="0062749E">
      <w:pPr>
        <w:pStyle w:val="Sraopastraipa"/>
        <w:numPr>
          <w:ilvl w:val="0"/>
          <w:numId w:val="1"/>
        </w:numPr>
        <w:tabs>
          <w:tab w:val="left" w:pos="1199"/>
        </w:tabs>
        <w:ind w:left="1198" w:hanging="246"/>
        <w:jc w:val="both"/>
        <w:rPr>
          <w:sz w:val="24"/>
        </w:rPr>
      </w:pPr>
      <w:r>
        <w:rPr>
          <w:sz w:val="24"/>
        </w:rPr>
        <w:t>pateikti duomenys yra</w:t>
      </w:r>
      <w:r>
        <w:rPr>
          <w:spacing w:val="-2"/>
          <w:sz w:val="24"/>
        </w:rPr>
        <w:t xml:space="preserve"> </w:t>
      </w:r>
      <w:r>
        <w:rPr>
          <w:sz w:val="24"/>
        </w:rPr>
        <w:t>teisingi.</w:t>
      </w:r>
    </w:p>
    <w:p w:rsidR="00D930F4" w:rsidRDefault="00D930F4">
      <w:pPr>
        <w:pStyle w:val="Pagrindinistekstas"/>
        <w:spacing w:before="2"/>
        <w:rPr>
          <w:sz w:val="22"/>
        </w:rPr>
      </w:pPr>
    </w:p>
    <w:p w:rsidR="00D930F4" w:rsidRDefault="0062749E">
      <w:pPr>
        <w:pStyle w:val="Pagrindinistekstas"/>
        <w:spacing w:line="249" w:lineRule="auto"/>
        <w:ind w:left="953"/>
      </w:pPr>
      <w:r>
        <w:t>PRIDEDAMA. Tėvų (įtėvių, globėjų, rūpintojų) darbovietės pažymos, patvirtinančios, kad tėvai negali atlikti savo darbo funkcijų nuotoliniu būdu.</w:t>
      </w:r>
    </w:p>
    <w:p w:rsidR="00D930F4" w:rsidRDefault="00D930F4">
      <w:pPr>
        <w:pStyle w:val="Pagrindinistekstas"/>
        <w:rPr>
          <w:sz w:val="20"/>
        </w:rPr>
      </w:pPr>
    </w:p>
    <w:p w:rsidR="00D930F4" w:rsidRDefault="00D930F4">
      <w:pPr>
        <w:pStyle w:val="Pagrindinistekstas"/>
        <w:spacing w:before="4"/>
        <w:rPr>
          <w:sz w:val="25"/>
        </w:rPr>
      </w:pPr>
      <w:r w:rsidRPr="00D930F4">
        <w:pict>
          <v:shape id="_x0000_s1027" style="position:absolute;margin-left:255.25pt;margin-top:16.8pt;width:108pt;height:.1pt;z-index:-251655168;mso-wrap-distance-left:0;mso-wrap-distance-right:0;mso-position-horizontal-relative:page" coordorigin="5105,336" coordsize="2160,0" path="m5105,336r2160,e" filled="f" strokeweight=".48pt">
            <v:path arrowok="t"/>
            <w10:wrap type="topAndBottom" anchorx="page"/>
          </v:shape>
        </w:pict>
      </w:r>
      <w:r w:rsidRPr="00D930F4">
        <w:pict>
          <v:shape id="_x0000_s1026" style="position:absolute;margin-left:404.05pt;margin-top:16.8pt;width:162pt;height:.1pt;z-index:-251654144;mso-wrap-distance-left:0;mso-wrap-distance-right:0;mso-position-horizontal-relative:page" coordorigin="8081,336" coordsize="3240,0" path="m8081,336r3240,e" filled="f" strokeweight=".48pt">
            <v:path arrowok="t"/>
            <w10:wrap type="topAndBottom" anchorx="page"/>
          </v:shape>
        </w:pict>
      </w:r>
    </w:p>
    <w:p w:rsidR="00D930F4" w:rsidRDefault="0062749E">
      <w:pPr>
        <w:tabs>
          <w:tab w:val="left" w:pos="7471"/>
        </w:tabs>
        <w:spacing w:line="202" w:lineRule="exact"/>
        <w:ind w:left="4212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(vardas, pavardė)</w:t>
      </w:r>
    </w:p>
    <w:sectPr w:rsidR="00D930F4" w:rsidSect="00D930F4">
      <w:type w:val="continuous"/>
      <w:pgSz w:w="11910" w:h="16840"/>
      <w:pgMar w:top="1580" w:right="460" w:bottom="280" w:left="1600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47BD4"/>
    <w:multiLevelType w:val="hybridMultilevel"/>
    <w:tmpl w:val="BFA23280"/>
    <w:lvl w:ilvl="0" w:tplc="AD144C90">
      <w:start w:val="1"/>
      <w:numFmt w:val="decimal"/>
      <w:lvlText w:val="%1."/>
      <w:lvlJc w:val="left"/>
      <w:pPr>
        <w:ind w:left="10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lt-LT" w:bidi="lt-LT"/>
      </w:rPr>
    </w:lvl>
    <w:lvl w:ilvl="1" w:tplc="8B50E2CC">
      <w:numFmt w:val="bullet"/>
      <w:lvlText w:val="•"/>
      <w:lvlJc w:val="left"/>
      <w:pPr>
        <w:ind w:left="340" w:hanging="245"/>
      </w:pPr>
      <w:rPr>
        <w:rFonts w:hint="default"/>
        <w:lang w:val="lt-LT" w:eastAsia="lt-LT" w:bidi="lt-LT"/>
      </w:rPr>
    </w:lvl>
    <w:lvl w:ilvl="2" w:tplc="69D69282">
      <w:numFmt w:val="bullet"/>
      <w:lvlText w:val="•"/>
      <w:lvlJc w:val="left"/>
      <w:pPr>
        <w:ind w:left="1010" w:hanging="245"/>
      </w:pPr>
      <w:rPr>
        <w:rFonts w:hint="default"/>
        <w:lang w:val="lt-LT" w:eastAsia="lt-LT" w:bidi="lt-LT"/>
      </w:rPr>
    </w:lvl>
    <w:lvl w:ilvl="3" w:tplc="23CEDE48">
      <w:numFmt w:val="bullet"/>
      <w:lvlText w:val="•"/>
      <w:lvlJc w:val="left"/>
      <w:pPr>
        <w:ind w:left="1681" w:hanging="245"/>
      </w:pPr>
      <w:rPr>
        <w:rFonts w:hint="default"/>
        <w:lang w:val="lt-LT" w:eastAsia="lt-LT" w:bidi="lt-LT"/>
      </w:rPr>
    </w:lvl>
    <w:lvl w:ilvl="4" w:tplc="F9DAE3DA">
      <w:numFmt w:val="bullet"/>
      <w:lvlText w:val="•"/>
      <w:lvlJc w:val="left"/>
      <w:pPr>
        <w:ind w:left="2352" w:hanging="245"/>
      </w:pPr>
      <w:rPr>
        <w:rFonts w:hint="default"/>
        <w:lang w:val="lt-LT" w:eastAsia="lt-LT" w:bidi="lt-LT"/>
      </w:rPr>
    </w:lvl>
    <w:lvl w:ilvl="5" w:tplc="D7264BD0">
      <w:numFmt w:val="bullet"/>
      <w:lvlText w:val="•"/>
      <w:lvlJc w:val="left"/>
      <w:pPr>
        <w:ind w:left="3022" w:hanging="245"/>
      </w:pPr>
      <w:rPr>
        <w:rFonts w:hint="default"/>
        <w:lang w:val="lt-LT" w:eastAsia="lt-LT" w:bidi="lt-LT"/>
      </w:rPr>
    </w:lvl>
    <w:lvl w:ilvl="6" w:tplc="EC620EC0">
      <w:numFmt w:val="bullet"/>
      <w:lvlText w:val="•"/>
      <w:lvlJc w:val="left"/>
      <w:pPr>
        <w:ind w:left="3693" w:hanging="245"/>
      </w:pPr>
      <w:rPr>
        <w:rFonts w:hint="default"/>
        <w:lang w:val="lt-LT" w:eastAsia="lt-LT" w:bidi="lt-LT"/>
      </w:rPr>
    </w:lvl>
    <w:lvl w:ilvl="7" w:tplc="503C6200">
      <w:numFmt w:val="bullet"/>
      <w:lvlText w:val="•"/>
      <w:lvlJc w:val="left"/>
      <w:pPr>
        <w:ind w:left="4364" w:hanging="245"/>
      </w:pPr>
      <w:rPr>
        <w:rFonts w:hint="default"/>
        <w:lang w:val="lt-LT" w:eastAsia="lt-LT" w:bidi="lt-LT"/>
      </w:rPr>
    </w:lvl>
    <w:lvl w:ilvl="8" w:tplc="38AA5E36">
      <w:numFmt w:val="bullet"/>
      <w:lvlText w:val="•"/>
      <w:lvlJc w:val="left"/>
      <w:pPr>
        <w:ind w:left="5034" w:hanging="245"/>
      </w:pPr>
      <w:rPr>
        <w:rFonts w:hint="default"/>
        <w:lang w:val="lt-LT" w:eastAsia="lt-LT" w:bidi="lt-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</w:compat>
  <w:rsids>
    <w:rsidRoot w:val="00D930F4"/>
    <w:rsid w:val="0062749E"/>
    <w:rsid w:val="00D9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D930F4"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0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D930F4"/>
    <w:rPr>
      <w:sz w:val="24"/>
      <w:szCs w:val="24"/>
    </w:rPr>
  </w:style>
  <w:style w:type="paragraph" w:customStyle="1" w:styleId="Heading1">
    <w:name w:val="Heading 1"/>
    <w:basedOn w:val="prastasis"/>
    <w:uiPriority w:val="1"/>
    <w:qFormat/>
    <w:rsid w:val="00D930F4"/>
    <w:pPr>
      <w:ind w:left="961" w:right="967"/>
      <w:jc w:val="center"/>
      <w:outlineLvl w:val="1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rsid w:val="00D930F4"/>
    <w:pPr>
      <w:ind w:left="1198" w:hanging="246"/>
      <w:jc w:val="both"/>
    </w:pPr>
  </w:style>
  <w:style w:type="paragraph" w:customStyle="1" w:styleId="TableParagraph">
    <w:name w:val="Table Paragraph"/>
    <w:basedOn w:val="prastasis"/>
    <w:uiPriority w:val="1"/>
    <w:qFormat/>
    <w:rsid w:val="00D930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RV</cp:lastModifiedBy>
  <cp:revision>2</cp:revision>
  <dcterms:created xsi:type="dcterms:W3CDTF">2020-05-05T13:41:00Z</dcterms:created>
  <dcterms:modified xsi:type="dcterms:W3CDTF">2020-05-05T13:43:00Z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2020-05-05T00:00:00Z</vt:filetime>
  </property>
</Properties>
</file>